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7" w:rsidRPr="000B5E67" w:rsidRDefault="000B5E67" w:rsidP="000B5E67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DYREKTOR GMINNEJ BIBLIOTEKI PUBLICZNEJ</w:t>
      </w:r>
    </w:p>
    <w:p w:rsidR="000B5E67" w:rsidRPr="000B5E67" w:rsidRDefault="000B5E67" w:rsidP="000B5E67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0B5E67">
        <w:rPr>
          <w:rFonts w:ascii="Times New Roman" w:eastAsia="Calibri" w:hAnsi="Times New Roman" w:cs="Times New Roman"/>
          <w:b/>
          <w:bCs/>
        </w:rPr>
        <w:t xml:space="preserve">W </w:t>
      </w:r>
      <w:r>
        <w:rPr>
          <w:rFonts w:ascii="Times New Roman" w:eastAsia="Calibri" w:hAnsi="Times New Roman" w:cs="Times New Roman"/>
          <w:b/>
          <w:bCs/>
        </w:rPr>
        <w:t>SEROKOMLI</w:t>
      </w:r>
    </w:p>
    <w:p w:rsidR="000B5E67" w:rsidRPr="000B5E67" w:rsidRDefault="000B5E67" w:rsidP="000B5E67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0B5E67">
        <w:rPr>
          <w:rFonts w:ascii="Times New Roman" w:eastAsia="Calibri" w:hAnsi="Times New Roman" w:cs="Times New Roman"/>
          <w:b/>
          <w:bCs/>
        </w:rPr>
        <w:t>OGŁASZA NABÓR</w:t>
      </w:r>
    </w:p>
    <w:p w:rsidR="000B5E67" w:rsidRDefault="000B5E67" w:rsidP="000B5E67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0B5E67">
        <w:rPr>
          <w:rFonts w:ascii="Times New Roman" w:eastAsia="Calibri" w:hAnsi="Times New Roman" w:cs="Times New Roman"/>
          <w:b/>
          <w:bCs/>
        </w:rPr>
        <w:t>NA WOLNE STANOWISKO PRACY</w:t>
      </w:r>
    </w:p>
    <w:p w:rsidR="000B5E67" w:rsidRPr="000B5E67" w:rsidRDefault="000B5E67" w:rsidP="000B5E67">
      <w:pPr>
        <w:suppressAutoHyphens/>
        <w:autoSpaceDN w:val="0"/>
        <w:spacing w:after="160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0B5E67" w:rsidRPr="00C756A4" w:rsidRDefault="000B5E67" w:rsidP="00F6366F"/>
    <w:p w:rsidR="00F6366F" w:rsidRPr="00C756A4" w:rsidRDefault="00F6366F" w:rsidP="00F6366F">
      <w:r w:rsidRPr="00C756A4">
        <w:rPr>
          <w:b/>
          <w:bCs/>
          <w:u w:val="single"/>
        </w:rPr>
        <w:t>Stanowisko pracy</w:t>
      </w:r>
    </w:p>
    <w:p w:rsidR="00F6366F" w:rsidRPr="00C756A4" w:rsidRDefault="000B5E67" w:rsidP="00F6366F">
      <w:r w:rsidRPr="00C756A4">
        <w:rPr>
          <w:b/>
          <w:bCs/>
        </w:rPr>
        <w:t>BIBLIOTEKARZ</w:t>
      </w:r>
      <w:r w:rsidR="00F6366F" w:rsidRPr="00C756A4">
        <w:rPr>
          <w:b/>
          <w:bCs/>
        </w:rPr>
        <w:t>/</w:t>
      </w:r>
      <w:r w:rsidRPr="00C756A4">
        <w:rPr>
          <w:b/>
          <w:bCs/>
        </w:rPr>
        <w:t>MŁODSZY BIBLIOTEKARZ</w:t>
      </w:r>
    </w:p>
    <w:p w:rsidR="00F6366F" w:rsidRPr="00C756A4" w:rsidRDefault="00F6366F" w:rsidP="00F6366F">
      <w:r w:rsidRPr="00C756A4">
        <w:rPr>
          <w:b/>
          <w:bCs/>
        </w:rPr>
        <w:t>  </w:t>
      </w:r>
      <w:r w:rsidRPr="00C756A4">
        <w:t> – liczba stanowisk pracy: 1,</w:t>
      </w:r>
    </w:p>
    <w:p w:rsidR="00F6366F" w:rsidRPr="00C756A4" w:rsidRDefault="00F6366F" w:rsidP="00F6366F">
      <w:r w:rsidRPr="00C756A4">
        <w:t>   – wymiar etatu: pełny wymiar czasu pracy,</w:t>
      </w:r>
    </w:p>
    <w:p w:rsidR="00F6366F" w:rsidRPr="00C756A4" w:rsidRDefault="00F6366F" w:rsidP="00F6366F">
      <w:r w:rsidRPr="00C756A4">
        <w:t>   – prze</w:t>
      </w:r>
      <w:r w:rsidR="000B5E67" w:rsidRPr="00C756A4">
        <w:t xml:space="preserve">widywany termin zatrudnienia: </w:t>
      </w:r>
      <w:r w:rsidRPr="00C756A4">
        <w:t xml:space="preserve"> </w:t>
      </w:r>
      <w:r w:rsidR="000B5E67" w:rsidRPr="00C756A4">
        <w:t>1 wrzesień 2022</w:t>
      </w:r>
      <w:r w:rsidRPr="00C756A4">
        <w:t xml:space="preserve"> r.</w:t>
      </w:r>
    </w:p>
    <w:p w:rsidR="00F6366F" w:rsidRPr="00C756A4" w:rsidRDefault="00F6366F" w:rsidP="00F6366F">
      <w:r w:rsidRPr="00C756A4">
        <w:t> </w:t>
      </w:r>
    </w:p>
    <w:p w:rsidR="00F6366F" w:rsidRPr="00C756A4" w:rsidRDefault="00F6366F" w:rsidP="00F6366F">
      <w:r w:rsidRPr="00C756A4">
        <w:rPr>
          <w:b/>
          <w:bCs/>
          <w:u w:val="single"/>
        </w:rPr>
        <w:t>Nazwa i adres instytucji kultury: </w:t>
      </w:r>
    </w:p>
    <w:p w:rsidR="00F6366F" w:rsidRPr="00C756A4" w:rsidRDefault="00F6366F" w:rsidP="00F6366F">
      <w:r w:rsidRPr="00C756A4">
        <w:t>Gminn</w:t>
      </w:r>
      <w:r w:rsidR="000B5E67" w:rsidRPr="00C756A4">
        <w:t xml:space="preserve">a Biblioteka Publiczna w Serokomli </w:t>
      </w:r>
    </w:p>
    <w:p w:rsidR="000B5E67" w:rsidRDefault="000B5E67" w:rsidP="00F6366F">
      <w:r w:rsidRPr="00C756A4">
        <w:t xml:space="preserve">Ul. Warszawska 25, 21-413 Serokomla </w:t>
      </w:r>
    </w:p>
    <w:p w:rsidR="00F6366F" w:rsidRPr="00C756A4" w:rsidRDefault="00F6366F" w:rsidP="00F6366F">
      <w:r w:rsidRPr="00C756A4">
        <w:t> </w:t>
      </w:r>
    </w:p>
    <w:p w:rsidR="00F6366F" w:rsidRPr="00C756A4" w:rsidRDefault="00F6366F" w:rsidP="00F6366F">
      <w:r w:rsidRPr="00C756A4">
        <w:rPr>
          <w:b/>
          <w:bCs/>
          <w:u w:val="single"/>
        </w:rPr>
        <w:t>Wymagania związane z w/w stanowiskiem pracy:</w:t>
      </w:r>
    </w:p>
    <w:p w:rsidR="00F6366F" w:rsidRPr="00C756A4" w:rsidRDefault="00F6366F" w:rsidP="00F6366F">
      <w:r w:rsidRPr="00C756A4">
        <w:rPr>
          <w:b/>
          <w:bCs/>
        </w:rPr>
        <w:t>2a) wymagania niezbędne  – konieczne do podjęcie pracy na stanowisku:</w:t>
      </w:r>
    </w:p>
    <w:p w:rsidR="00F6366F" w:rsidRPr="00C756A4" w:rsidRDefault="00F6366F" w:rsidP="00F6366F">
      <w:pPr>
        <w:numPr>
          <w:ilvl w:val="0"/>
          <w:numId w:val="2"/>
        </w:numPr>
      </w:pPr>
      <w:r w:rsidRPr="00C756A4">
        <w:t>obywatelstwo polskie, obywatelstwo kraju Unii Europejskiej lub kraju, któremu na podstawie umów międzynarodowych lub przepisów prawa wspólnotowego przysługuje prawo podjęcia zatrudnienia na terytorium RP,</w:t>
      </w:r>
    </w:p>
    <w:p w:rsidR="00F6366F" w:rsidRPr="00C756A4" w:rsidRDefault="00F6366F" w:rsidP="00F6366F">
      <w:pPr>
        <w:numPr>
          <w:ilvl w:val="0"/>
          <w:numId w:val="2"/>
        </w:numPr>
      </w:pPr>
      <w:r w:rsidRPr="00C756A4">
        <w:t>wykształcenie: min. średnie, preferowane</w:t>
      </w:r>
      <w:r w:rsidR="000B5E67" w:rsidRPr="00C756A4">
        <w:t xml:space="preserve"> wyższe </w:t>
      </w:r>
      <w:r w:rsidRPr="00C756A4">
        <w:t>: informacja naukowa i bibliotekoznawstwo</w:t>
      </w:r>
      <w:r w:rsidR="000B5E67" w:rsidRPr="00C756A4">
        <w:t>, pedagogika, kulturoznawstwo ( w przypadku posiadania wykształcenia średniego warunkiem zatrudnienia na czas nieokreślony jest zobowiązanie się do uzupełnienia kierunkowego wykształcenia wyższego)</w:t>
      </w:r>
    </w:p>
    <w:p w:rsidR="00F6366F" w:rsidRPr="00C756A4" w:rsidRDefault="00F6366F" w:rsidP="00F6366F">
      <w:pPr>
        <w:numPr>
          <w:ilvl w:val="0"/>
          <w:numId w:val="2"/>
        </w:numPr>
      </w:pPr>
      <w:r w:rsidRPr="00C756A4">
        <w:t>znajomość aktów prawnych dotyczących funkcjonowania instytucji kultury ze szczególnym uwzględnieniem ustawy o bibliotekach, przepisów o organizowaniu i prowadzeniu działalności kulturalnej</w:t>
      </w:r>
    </w:p>
    <w:p w:rsidR="00F6366F" w:rsidRPr="00C756A4" w:rsidRDefault="00F6366F" w:rsidP="00F6366F">
      <w:pPr>
        <w:numPr>
          <w:ilvl w:val="0"/>
          <w:numId w:val="2"/>
        </w:numPr>
      </w:pPr>
      <w:r w:rsidRPr="00C756A4">
        <w:t>zdolność do czynności prawnych oraz korzystanie w pełni z praw publicznych </w:t>
      </w:r>
    </w:p>
    <w:p w:rsidR="00F6366F" w:rsidRPr="00C756A4" w:rsidRDefault="00F6366F" w:rsidP="00F6366F">
      <w:pPr>
        <w:numPr>
          <w:ilvl w:val="0"/>
          <w:numId w:val="2"/>
        </w:numPr>
      </w:pPr>
      <w:r w:rsidRPr="00C756A4">
        <w:t>niekaralność za umyślne przestępstwo ścigane z oskarżenia publicznego lub umyślne przestępstwo skarbowe;</w:t>
      </w:r>
    </w:p>
    <w:p w:rsidR="00C756A4" w:rsidRPr="00C756A4" w:rsidRDefault="00C756A4" w:rsidP="00C756A4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C756A4">
        <w:rPr>
          <w:rFonts w:asciiTheme="minorHAnsi" w:eastAsiaTheme="minorHAnsi" w:hAnsiTheme="minorHAnsi" w:cstheme="minorBidi"/>
        </w:rPr>
        <w:lastRenderedPageBreak/>
        <w:t>stan zdrowia pozwalający na zatrudnienie na danym stanowisku,</w:t>
      </w:r>
    </w:p>
    <w:p w:rsidR="000B5E67" w:rsidRPr="00C756A4" w:rsidRDefault="00F6366F" w:rsidP="00C756A4">
      <w:pPr>
        <w:numPr>
          <w:ilvl w:val="0"/>
          <w:numId w:val="3"/>
        </w:numPr>
      </w:pPr>
      <w:r w:rsidRPr="00C756A4">
        <w:t xml:space="preserve">umiejętność organizacji pracy, </w:t>
      </w:r>
    </w:p>
    <w:p w:rsidR="000B5E67" w:rsidRDefault="000B5E67" w:rsidP="000B5E6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0B5E67">
        <w:rPr>
          <w:rFonts w:asciiTheme="minorHAnsi" w:hAnsiTheme="minorHAnsi" w:cstheme="minorHAnsi"/>
        </w:rPr>
        <w:t>dyspozycyjność</w:t>
      </w:r>
      <w:r>
        <w:rPr>
          <w:rFonts w:ascii="Times New Roman" w:hAnsi="Times New Roman"/>
        </w:rPr>
        <w:t>,</w:t>
      </w:r>
    </w:p>
    <w:p w:rsidR="000B5E67" w:rsidRPr="003540A8" w:rsidRDefault="000B5E67" w:rsidP="000B5E67">
      <w:pPr>
        <w:ind w:left="720"/>
        <w:rPr>
          <w:color w:val="FF0000"/>
        </w:rPr>
      </w:pPr>
    </w:p>
    <w:p w:rsidR="00F6366F" w:rsidRPr="00C756A4" w:rsidRDefault="00F6366F" w:rsidP="00F6366F">
      <w:r w:rsidRPr="00C756A4">
        <w:rPr>
          <w:b/>
          <w:bCs/>
        </w:rPr>
        <w:t>2b) wymagania dodatkowe:</w:t>
      </w:r>
    </w:p>
    <w:p w:rsidR="00F6366F" w:rsidRPr="00C756A4" w:rsidRDefault="00F6366F" w:rsidP="00F6366F">
      <w:pPr>
        <w:numPr>
          <w:ilvl w:val="0"/>
          <w:numId w:val="4"/>
        </w:numPr>
      </w:pPr>
      <w:r w:rsidRPr="00C756A4">
        <w:t>czynne prawo jazdy kat. B,</w:t>
      </w:r>
    </w:p>
    <w:p w:rsidR="00F6366F" w:rsidRPr="00C756A4" w:rsidRDefault="00F6366F" w:rsidP="00F6366F">
      <w:pPr>
        <w:numPr>
          <w:ilvl w:val="0"/>
          <w:numId w:val="4"/>
        </w:numPr>
      </w:pPr>
      <w:r w:rsidRPr="00C756A4">
        <w:t>umiejętność obsługi programów komputerowych MS Office,</w:t>
      </w:r>
    </w:p>
    <w:p w:rsidR="00F6366F" w:rsidRPr="00C756A4" w:rsidRDefault="00F6366F" w:rsidP="00F6366F">
      <w:pPr>
        <w:numPr>
          <w:ilvl w:val="0"/>
          <w:numId w:val="4"/>
        </w:numPr>
      </w:pPr>
      <w:r w:rsidRPr="00C756A4">
        <w:t>znajomość programu MAK+</w:t>
      </w:r>
    </w:p>
    <w:p w:rsidR="00F6366F" w:rsidRPr="00C756A4" w:rsidRDefault="00F6366F" w:rsidP="00F6366F">
      <w:pPr>
        <w:numPr>
          <w:ilvl w:val="0"/>
          <w:numId w:val="4"/>
        </w:numPr>
      </w:pPr>
      <w:r w:rsidRPr="00C756A4">
        <w:t>umiejętność organizacji pracy pod presją czasu,</w:t>
      </w:r>
    </w:p>
    <w:p w:rsidR="00F6366F" w:rsidRPr="00C756A4" w:rsidRDefault="00F6366F" w:rsidP="00F6366F">
      <w:pPr>
        <w:numPr>
          <w:ilvl w:val="0"/>
          <w:numId w:val="4"/>
        </w:numPr>
      </w:pPr>
      <w:r w:rsidRPr="00C756A4">
        <w:t>komunikatywność, sumienność, terminowość, pomysłowość, kreatywność</w:t>
      </w:r>
    </w:p>
    <w:p w:rsidR="00F6366F" w:rsidRPr="00C756A4" w:rsidRDefault="00F6366F" w:rsidP="00F6366F">
      <w:pPr>
        <w:numPr>
          <w:ilvl w:val="0"/>
          <w:numId w:val="4"/>
        </w:numPr>
      </w:pPr>
      <w:r w:rsidRPr="00C756A4">
        <w:t>wysoka kultura osobista, zdolność zapobiegania konfliktom i umiejętność pracy w zespole,</w:t>
      </w:r>
    </w:p>
    <w:p w:rsidR="00F6366F" w:rsidRPr="00C756A4" w:rsidRDefault="00F6366F" w:rsidP="00F6366F">
      <w:pPr>
        <w:numPr>
          <w:ilvl w:val="0"/>
          <w:numId w:val="4"/>
        </w:numPr>
      </w:pPr>
      <w:r w:rsidRPr="00C756A4">
        <w:t>obowiązkowość, dokładność, rzetelność, systematyczność, punktualność.</w:t>
      </w:r>
    </w:p>
    <w:p w:rsidR="00F6366F" w:rsidRPr="003540A8" w:rsidRDefault="00F6366F" w:rsidP="00F6366F">
      <w:pPr>
        <w:rPr>
          <w:color w:val="FF0000"/>
        </w:rPr>
      </w:pPr>
      <w:r w:rsidRPr="003540A8">
        <w:rPr>
          <w:color w:val="FF0000"/>
        </w:rPr>
        <w:t> </w:t>
      </w:r>
    </w:p>
    <w:p w:rsidR="00F6366F" w:rsidRPr="00C756A4" w:rsidRDefault="00F6366F" w:rsidP="00F6366F">
      <w:r w:rsidRPr="00C756A4">
        <w:rPr>
          <w:b/>
          <w:bCs/>
          <w:u w:val="single"/>
        </w:rPr>
        <w:t>Do zadań na w/w stanowisku będzie należało m. in.: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>Gro</w:t>
      </w:r>
      <w:r w:rsidR="00C756A4" w:rsidRPr="00C756A4">
        <w:t xml:space="preserve">madzenie, opracowywanie zbiorów, </w:t>
      </w:r>
      <w:r w:rsidRPr="00C756A4">
        <w:t>tworzenie opisów bibliograficznych księgozbioru, materiałów bibliotecznych, materiałów z życia kulturalnego i publicznego gminy i społeczności lokalnej;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>Bieżąca obsługa czytelników;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 xml:space="preserve">Obsługa systemu </w:t>
      </w:r>
      <w:r w:rsidR="00C756A4" w:rsidRPr="00C756A4">
        <w:t>MAK +</w:t>
      </w:r>
      <w:r w:rsidRPr="00C756A4">
        <w:t>;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>Organizacja wydarzeń związanych z popularyzacją czytelnictwa, zbiorów;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>Sporządzanie planów imprez cyklicznych, sprawozdań i raportów z pracy bieżącej;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>Planowanie postów w mediach społecz</w:t>
      </w:r>
      <w:r w:rsidR="00C756A4" w:rsidRPr="00C756A4">
        <w:t xml:space="preserve">nościowych oraz artykułów na </w:t>
      </w:r>
      <w:r w:rsidRPr="00C756A4">
        <w:t>stronie biblioteki;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>Organizacja i opracowywanie planów imprez czytelniczych, spotkań autorskich, oraz innych imprez popularyzujących czytelnictwo i promujących wiedzę;</w:t>
      </w:r>
    </w:p>
    <w:p w:rsidR="00F6366F" w:rsidRPr="00C756A4" w:rsidRDefault="00F6366F" w:rsidP="00F6366F">
      <w:pPr>
        <w:numPr>
          <w:ilvl w:val="0"/>
          <w:numId w:val="5"/>
        </w:numPr>
      </w:pPr>
      <w:r w:rsidRPr="00C756A4">
        <w:t>Pozyskiwanie pozabudżetowych środków na działalność kulturalną: opracowanie projektów dotyczących pozyskiwania zewnętrznych środków finansowych oraz koordynacja tych projektów i programów;</w:t>
      </w:r>
    </w:p>
    <w:p w:rsidR="00F6366F" w:rsidRDefault="00F6366F" w:rsidP="00F6366F">
      <w:pPr>
        <w:numPr>
          <w:ilvl w:val="0"/>
          <w:numId w:val="5"/>
        </w:numPr>
      </w:pPr>
      <w:r w:rsidRPr="00C756A4">
        <w:t xml:space="preserve">Współpraca ze środowiskiem lokalnym, </w:t>
      </w:r>
      <w:r w:rsidR="00CE5215">
        <w:t>w tym z przedszkolami, szkołami:</w:t>
      </w:r>
    </w:p>
    <w:p w:rsidR="00C756A4" w:rsidRDefault="008677B5" w:rsidP="00C756A4">
      <w:pPr>
        <w:pStyle w:val="Akapitzlist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="00CE5215" w:rsidRPr="00CE5215">
        <w:rPr>
          <w:rFonts w:asciiTheme="minorHAnsi" w:eastAsiaTheme="minorHAnsi" w:hAnsiTheme="minorHAnsi" w:cstheme="minorBidi"/>
        </w:rPr>
        <w:t>worzenie grafik i plakatów</w:t>
      </w:r>
      <w:r w:rsidR="00CE5215">
        <w:rPr>
          <w:rFonts w:asciiTheme="minorHAnsi" w:eastAsiaTheme="minorHAnsi" w:hAnsiTheme="minorHAnsi" w:cstheme="minorBidi"/>
        </w:rPr>
        <w:t>.</w:t>
      </w:r>
    </w:p>
    <w:p w:rsidR="00CE5215" w:rsidRPr="00CE5215" w:rsidRDefault="008677B5" w:rsidP="00CE5215">
      <w:pPr>
        <w:pStyle w:val="Akapitzlist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="00CE5215" w:rsidRPr="00CE5215">
        <w:rPr>
          <w:rFonts w:asciiTheme="minorHAnsi" w:eastAsiaTheme="minorHAnsi" w:hAnsiTheme="minorHAnsi" w:cstheme="minorBidi"/>
        </w:rPr>
        <w:t>ykonywanie innych czynności zleconych przez Dyrektora,</w:t>
      </w:r>
      <w:bookmarkStart w:id="0" w:name="_GoBack"/>
      <w:bookmarkEnd w:id="0"/>
    </w:p>
    <w:p w:rsidR="00CE5215" w:rsidRPr="00CE5215" w:rsidRDefault="00CE5215" w:rsidP="00CE5215">
      <w:pPr>
        <w:pStyle w:val="Akapitzlist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CE5215">
        <w:rPr>
          <w:rFonts w:asciiTheme="minorHAnsi" w:eastAsiaTheme="minorHAnsi" w:hAnsiTheme="minorHAnsi" w:cstheme="minorBidi"/>
        </w:rPr>
        <w:lastRenderedPageBreak/>
        <w:t>przestrzeganie przepisów i zasad bezpieczeństwa i higieny pracy.</w:t>
      </w:r>
    </w:p>
    <w:p w:rsidR="00C756A4" w:rsidRPr="00CE5215" w:rsidRDefault="00C756A4" w:rsidP="00CE5215">
      <w:pPr>
        <w:pStyle w:val="Akapitzlist"/>
        <w:rPr>
          <w:rFonts w:asciiTheme="minorHAnsi" w:eastAsiaTheme="minorHAnsi" w:hAnsiTheme="minorHAnsi" w:cstheme="minorBidi"/>
        </w:rPr>
      </w:pPr>
    </w:p>
    <w:p w:rsidR="00F6366F" w:rsidRPr="00C756A4" w:rsidRDefault="00F6366F" w:rsidP="00F6366F">
      <w:r w:rsidRPr="00C756A4">
        <w:rPr>
          <w:b/>
          <w:bCs/>
          <w:u w:val="single"/>
        </w:rPr>
        <w:t>Warunki pracy na w/w stanowiskach:</w:t>
      </w:r>
    </w:p>
    <w:p w:rsidR="00F6366F" w:rsidRPr="00C756A4" w:rsidRDefault="00F6366F" w:rsidP="00F6366F">
      <w:pPr>
        <w:numPr>
          <w:ilvl w:val="0"/>
          <w:numId w:val="6"/>
        </w:numPr>
      </w:pPr>
      <w:r w:rsidRPr="00C756A4">
        <w:t>praca na cały etat</w:t>
      </w:r>
    </w:p>
    <w:p w:rsidR="00F6366F" w:rsidRPr="00C756A4" w:rsidRDefault="00F6366F" w:rsidP="00F6366F">
      <w:pPr>
        <w:numPr>
          <w:ilvl w:val="0"/>
          <w:numId w:val="6"/>
        </w:numPr>
      </w:pPr>
      <w:r w:rsidRPr="00C756A4">
        <w:t xml:space="preserve">miejsce pracy: </w:t>
      </w:r>
      <w:r w:rsidR="00C756A4" w:rsidRPr="00C756A4">
        <w:t xml:space="preserve">Gminna Biblioteka Publiczna w Serokomli </w:t>
      </w:r>
    </w:p>
    <w:p w:rsidR="00C756A4" w:rsidRPr="00C756A4" w:rsidRDefault="00F6366F" w:rsidP="00F6366F">
      <w:pPr>
        <w:numPr>
          <w:ilvl w:val="0"/>
          <w:numId w:val="6"/>
        </w:numPr>
      </w:pPr>
      <w:r w:rsidRPr="00C756A4">
        <w:t xml:space="preserve">praca </w:t>
      </w:r>
      <w:r w:rsidR="00C756A4">
        <w:t xml:space="preserve">w </w:t>
      </w:r>
      <w:r w:rsidRPr="00C756A4">
        <w:t xml:space="preserve">soboty </w:t>
      </w:r>
    </w:p>
    <w:p w:rsidR="00F6366F" w:rsidRDefault="00C756A4" w:rsidP="00F6366F">
      <w:pPr>
        <w:numPr>
          <w:ilvl w:val="0"/>
          <w:numId w:val="6"/>
        </w:numPr>
      </w:pPr>
      <w:r w:rsidRPr="00C756A4">
        <w:t xml:space="preserve">praca w </w:t>
      </w:r>
      <w:r w:rsidR="00F6366F" w:rsidRPr="00C756A4">
        <w:t>niedziele, jeżeli w tych dniach odbywają się imprezy</w:t>
      </w:r>
    </w:p>
    <w:p w:rsidR="006D21B0" w:rsidRPr="00C756A4" w:rsidRDefault="006D21B0" w:rsidP="006D21B0">
      <w:pPr>
        <w:ind w:left="720"/>
      </w:pPr>
    </w:p>
    <w:p w:rsidR="00F6366F" w:rsidRPr="006D21B0" w:rsidRDefault="00F6366F" w:rsidP="00F6366F">
      <w:r w:rsidRPr="006D21B0">
        <w:rPr>
          <w:b/>
          <w:bCs/>
          <w:u w:val="single"/>
        </w:rPr>
        <w:t>Wymagane dokumenty:</w:t>
      </w:r>
    </w:p>
    <w:p w:rsidR="006D21B0" w:rsidRPr="006D21B0" w:rsidRDefault="006D21B0" w:rsidP="006D21B0">
      <w:r w:rsidRPr="006D21B0">
        <w:t>1.</w:t>
      </w:r>
      <w:r w:rsidRPr="006D21B0">
        <w:tab/>
        <w:t>list motywacyjny</w:t>
      </w:r>
    </w:p>
    <w:p w:rsidR="006D21B0" w:rsidRPr="006D21B0" w:rsidRDefault="006D21B0" w:rsidP="006D21B0">
      <w:r w:rsidRPr="006D21B0">
        <w:t>2.</w:t>
      </w:r>
      <w:r w:rsidRPr="006D21B0">
        <w:tab/>
        <w:t>życiorys (CV)</w:t>
      </w:r>
    </w:p>
    <w:p w:rsidR="006D21B0" w:rsidRPr="006D21B0" w:rsidRDefault="006D21B0" w:rsidP="006D21B0">
      <w:r w:rsidRPr="006D21B0">
        <w:t>3.</w:t>
      </w:r>
      <w:r w:rsidRPr="006D21B0">
        <w:tab/>
        <w:t>kopie dokumentów potwierdzających wykształcenie</w:t>
      </w:r>
    </w:p>
    <w:p w:rsidR="006D21B0" w:rsidRPr="006D21B0" w:rsidRDefault="006D21B0" w:rsidP="006D21B0">
      <w:r w:rsidRPr="006D21B0">
        <w:t>4.</w:t>
      </w:r>
      <w:r w:rsidRPr="006D21B0">
        <w:tab/>
      </w:r>
      <w:r w:rsidR="003A597A">
        <w:t>kopie dokumentów potwierdzających przebieg</w:t>
      </w:r>
      <w:r w:rsidRPr="006D21B0">
        <w:t xml:space="preserve"> dotychczasowego zatrudnienia,</w:t>
      </w:r>
    </w:p>
    <w:p w:rsidR="006D21B0" w:rsidRPr="006D21B0" w:rsidRDefault="006D21B0" w:rsidP="006D21B0">
      <w:pPr>
        <w:ind w:left="708" w:hanging="708"/>
      </w:pPr>
      <w:r w:rsidRPr="006D21B0">
        <w:t>5.</w:t>
      </w:r>
      <w:r w:rsidRPr="006D21B0">
        <w:tab/>
        <w:t xml:space="preserve">oświadczenie o wyrażeniu zgody na przetwarzanie danych osobowych na potrzeby </w:t>
      </w:r>
      <w:r>
        <w:t xml:space="preserve"> </w:t>
      </w:r>
      <w:r w:rsidRPr="006D21B0">
        <w:t>postępowania rekrutacyjnego</w:t>
      </w:r>
    </w:p>
    <w:p w:rsidR="006D21B0" w:rsidRPr="006D21B0" w:rsidRDefault="006D21B0" w:rsidP="006D21B0">
      <w:pPr>
        <w:ind w:left="708" w:hanging="708"/>
      </w:pPr>
      <w:r w:rsidRPr="006D21B0">
        <w:t>6.</w:t>
      </w:r>
      <w:r w:rsidRPr="006D21B0">
        <w:tab/>
        <w:t>oświadczenie o pełnej zdolności do czynności prawnych oraz korzystania z pełni praw publicznych</w:t>
      </w:r>
    </w:p>
    <w:p w:rsidR="006D21B0" w:rsidRPr="006D21B0" w:rsidRDefault="006D21B0" w:rsidP="006D21B0">
      <w:pPr>
        <w:ind w:left="708" w:hanging="708"/>
      </w:pPr>
      <w:r w:rsidRPr="006D21B0">
        <w:t>7.</w:t>
      </w:r>
      <w:r w:rsidRPr="006D21B0">
        <w:tab/>
        <w:t>oświadczenie o niekaralności za przestępstwa umyślne ścigane z oskarżenia publicznego lub umyślne przestępstwo skarbowe.</w:t>
      </w:r>
    </w:p>
    <w:p w:rsidR="006D21B0" w:rsidRDefault="006D21B0" w:rsidP="00F6366F">
      <w:pPr>
        <w:rPr>
          <w:color w:val="FF0000"/>
        </w:rPr>
      </w:pPr>
    </w:p>
    <w:p w:rsidR="00F6366F" w:rsidRPr="008E1624" w:rsidRDefault="00F6366F" w:rsidP="00F6366F">
      <w:pPr>
        <w:rPr>
          <w:b/>
        </w:rPr>
      </w:pPr>
      <w:r w:rsidRPr="008E1624">
        <w:rPr>
          <w:b/>
        </w:rPr>
        <w:t>W celu spełnienia wymagań formalnych należy dostarczyć kopie wszystkich ww. wymaganych dokumentów i oświadczenia z poz. „Wymagane dokumenty”. Oświadczenia kandydatów oraz list motywacyjny muszą być o</w:t>
      </w:r>
      <w:r w:rsidR="006D21B0" w:rsidRPr="008E1624">
        <w:rPr>
          <w:b/>
        </w:rPr>
        <w:t>patrzone własnoręcznym podpisem</w:t>
      </w:r>
      <w:r w:rsidRPr="008E1624">
        <w:rPr>
          <w:b/>
        </w:rPr>
        <w:t>. W przypadku przedstawienia dokumentów w języku obcym należy dołączyć również ich tłumaczenie na język polski uwierzytelnione przez tłumacza przysięgłego. W przeciwnym razie oferta nie będzie spełniać wymogów formalnych.</w:t>
      </w:r>
    </w:p>
    <w:p w:rsidR="00F6366F" w:rsidRPr="003A597A" w:rsidRDefault="00F6366F" w:rsidP="00F6366F">
      <w:pPr>
        <w:rPr>
          <w:b/>
        </w:rPr>
      </w:pPr>
      <w:r w:rsidRPr="00F6366F">
        <w:t> </w:t>
      </w:r>
    </w:p>
    <w:p w:rsidR="003A597A" w:rsidRPr="003A597A" w:rsidRDefault="003A597A" w:rsidP="003A597A">
      <w:pPr>
        <w:rPr>
          <w:b/>
        </w:rPr>
      </w:pPr>
      <w:r w:rsidRPr="003A597A">
        <w:rPr>
          <w:b/>
        </w:rPr>
        <w:t>Termin i miejsce składania dokumentów: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>Dokumenty nal</w:t>
      </w:r>
      <w:r w:rsidR="008E1624">
        <w:t xml:space="preserve">eży składać w nieprzekraczalnym terminie </w:t>
      </w:r>
      <w:r w:rsidR="008E1624" w:rsidRPr="00A27C12">
        <w:rPr>
          <w:b/>
        </w:rPr>
        <w:t>do 17.08.2022</w:t>
      </w:r>
      <w:r w:rsidR="00A27C12" w:rsidRPr="00A27C12">
        <w:rPr>
          <w:b/>
        </w:rPr>
        <w:t xml:space="preserve"> do godziny 16</w:t>
      </w:r>
      <w:r w:rsidR="008E1624" w:rsidRPr="00A27C12">
        <w:rPr>
          <w:b/>
        </w:rPr>
        <w:t>:00</w:t>
      </w:r>
      <w:r w:rsidR="00A27C12" w:rsidRPr="00A27C12">
        <w:rPr>
          <w:b/>
        </w:rPr>
        <w:t>.</w:t>
      </w:r>
      <w:r w:rsidR="00A27C12">
        <w:t xml:space="preserve"> </w:t>
      </w:r>
    </w:p>
    <w:p w:rsidR="008E1624" w:rsidRDefault="003A597A" w:rsidP="003A597A">
      <w:pPr>
        <w:numPr>
          <w:ilvl w:val="0"/>
          <w:numId w:val="11"/>
        </w:numPr>
      </w:pPr>
      <w:r w:rsidRPr="003A597A">
        <w:t xml:space="preserve">Wymagany komplet dokumentów należy składać w formie pisemnej w zamkniętej kopercie z adnotacją „ Nabór na stanowisko Bibliotekarz” do </w:t>
      </w:r>
      <w:r w:rsidR="008E1624">
        <w:t xml:space="preserve">Gminnej Biblioteki Publicznej w Serokomli w </w:t>
      </w:r>
      <w:r w:rsidR="008E1624">
        <w:lastRenderedPageBreak/>
        <w:t>godzinach 9</w:t>
      </w:r>
      <w:r w:rsidRPr="003A597A">
        <w:t xml:space="preserve">.00 – 16.00 lub przesłać pocztą na adres: </w:t>
      </w:r>
      <w:r w:rsidR="008E1624">
        <w:t>Gminna</w:t>
      </w:r>
      <w:r w:rsidR="008E1624" w:rsidRPr="008E1624">
        <w:t xml:space="preserve"> Biblio</w:t>
      </w:r>
      <w:r w:rsidR="008E1624">
        <w:t>teka</w:t>
      </w:r>
      <w:r w:rsidR="008E1624" w:rsidRPr="008E1624">
        <w:t xml:space="preserve"> Publicz</w:t>
      </w:r>
      <w:r w:rsidR="008E1624">
        <w:t>na</w:t>
      </w:r>
      <w:r w:rsidR="008E1624" w:rsidRPr="008E1624">
        <w:t xml:space="preserve"> w Serokomli</w:t>
      </w:r>
      <w:r w:rsidR="008E1624">
        <w:t xml:space="preserve"> ul. Warszawska 25, 21-413 Serokomla,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 xml:space="preserve">Termin złożenia dokumentów aplikacyjnych od kandydatów na wolne stanowisko pracy, decyduję data wpływu do </w:t>
      </w:r>
      <w:r w:rsidR="008E1624">
        <w:t>GBP w Serokomli</w:t>
      </w:r>
      <w:r w:rsidRPr="003A597A">
        <w:t xml:space="preserve">. 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>Dokumenty, które zostaną złożone lu</w:t>
      </w:r>
      <w:r w:rsidR="008E1624">
        <w:t xml:space="preserve">b nadesłane </w:t>
      </w:r>
      <w:r w:rsidRPr="003A597A">
        <w:t>po wyżej określonym terminie nie będą rozpatrywane.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>Informacja o wynikach naboru będzie umieszc</w:t>
      </w:r>
      <w:r w:rsidR="008E1624">
        <w:t>zona na stornie internetowej GBP</w:t>
      </w:r>
      <w:r w:rsidRPr="003A597A">
        <w:t xml:space="preserve"> oraz Biuletynie Informacji Publicznej ( BIP).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>Wytypowani kandydaci zostaną powiadomieni telefonicznie o terminie i miejscu rozmowy kwalifikacyjnej.</w:t>
      </w:r>
    </w:p>
    <w:p w:rsidR="003A597A" w:rsidRPr="003A597A" w:rsidRDefault="008E1624" w:rsidP="003A597A">
      <w:pPr>
        <w:numPr>
          <w:ilvl w:val="0"/>
          <w:numId w:val="11"/>
        </w:numPr>
      </w:pPr>
      <w:r>
        <w:t xml:space="preserve">Gminna Biblioteka Publiczna w Serokomli </w:t>
      </w:r>
      <w:r w:rsidR="003A597A" w:rsidRPr="003A597A">
        <w:t>zastrzega sobie możliwość kontaktu jedynie z wybranymi kandydatami oraz prawo do powiadamiania o podjętej decyzji w sprawie obsadzenia stanowiska jedynie wybranego kandydata.</w:t>
      </w:r>
    </w:p>
    <w:p w:rsidR="008E1624" w:rsidRDefault="003A597A" w:rsidP="003A597A">
      <w:pPr>
        <w:numPr>
          <w:ilvl w:val="0"/>
          <w:numId w:val="11"/>
        </w:numPr>
      </w:pPr>
      <w:r w:rsidRPr="003A597A">
        <w:t>Informacja o wyniku naboru będzie umieszczona w Biul</w:t>
      </w:r>
      <w:r w:rsidR="008E1624">
        <w:t>etynie Informacji Publicznej GBP</w:t>
      </w:r>
      <w:r w:rsidRPr="003A597A">
        <w:t xml:space="preserve">. 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 xml:space="preserve">Dokumenty kandydata wybranego w naborze i zatrudnionego w </w:t>
      </w:r>
      <w:r w:rsidR="008E1624">
        <w:t xml:space="preserve">Gminnej Biblioteki Publicznej w Serokomli </w:t>
      </w:r>
      <w:r w:rsidRPr="003A597A">
        <w:t>zostaną dołączone do jego akt osobowych.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>Oferty odrzucone, które nie zostaną odebrane w terminie 30 dni od zakończenia naboru, zostaną zniszczone.</w:t>
      </w:r>
    </w:p>
    <w:p w:rsidR="008E1624" w:rsidRDefault="003A597A" w:rsidP="003A597A">
      <w:pPr>
        <w:numPr>
          <w:ilvl w:val="0"/>
          <w:numId w:val="11"/>
        </w:numPr>
      </w:pPr>
      <w:r w:rsidRPr="003A597A">
        <w:t xml:space="preserve">Przewiduje się zawarcie umowy o pracę na okres próbny. Jeżeli pracownik spełni wymagania pracodawcy związane ze  stanowiskiem, po zakończeniu okresu próbnego zostanie zawarta umowa o pracę. </w:t>
      </w:r>
    </w:p>
    <w:p w:rsidR="003A597A" w:rsidRPr="003A597A" w:rsidRDefault="003A597A" w:rsidP="003A597A">
      <w:pPr>
        <w:numPr>
          <w:ilvl w:val="0"/>
          <w:numId w:val="11"/>
        </w:numPr>
      </w:pPr>
      <w:r w:rsidRPr="003A597A">
        <w:t xml:space="preserve">Dodatkowe informacje można uzyskać pod nr tel. </w:t>
      </w:r>
      <w:r w:rsidR="008E1624">
        <w:t>25 755 46 47</w:t>
      </w:r>
    </w:p>
    <w:p w:rsidR="00C302DC" w:rsidRDefault="00C302DC"/>
    <w:sectPr w:rsidR="00C3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53E"/>
    <w:multiLevelType w:val="multilevel"/>
    <w:tmpl w:val="A2760BC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097355C"/>
    <w:multiLevelType w:val="multilevel"/>
    <w:tmpl w:val="752C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B7D23"/>
    <w:multiLevelType w:val="multilevel"/>
    <w:tmpl w:val="DCA444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33702A"/>
    <w:multiLevelType w:val="multilevel"/>
    <w:tmpl w:val="7DB0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E4399"/>
    <w:multiLevelType w:val="multilevel"/>
    <w:tmpl w:val="2ED8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4B48"/>
    <w:multiLevelType w:val="multilevel"/>
    <w:tmpl w:val="BB4C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265D6"/>
    <w:multiLevelType w:val="multilevel"/>
    <w:tmpl w:val="45567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C36C2"/>
    <w:multiLevelType w:val="multilevel"/>
    <w:tmpl w:val="CA465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87D81"/>
    <w:multiLevelType w:val="multilevel"/>
    <w:tmpl w:val="22E4D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F3424"/>
    <w:multiLevelType w:val="multilevel"/>
    <w:tmpl w:val="18C0D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44B37"/>
    <w:multiLevelType w:val="multilevel"/>
    <w:tmpl w:val="6DC48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F"/>
    <w:rsid w:val="000B5E67"/>
    <w:rsid w:val="003540A8"/>
    <w:rsid w:val="003A597A"/>
    <w:rsid w:val="004D4AF7"/>
    <w:rsid w:val="006D21B0"/>
    <w:rsid w:val="008677B5"/>
    <w:rsid w:val="008E1624"/>
    <w:rsid w:val="00A27C12"/>
    <w:rsid w:val="00C302DC"/>
    <w:rsid w:val="00C756A4"/>
    <w:rsid w:val="00CE5215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66F"/>
    <w:rPr>
      <w:color w:val="0000FF" w:themeColor="hyperlink"/>
      <w:u w:val="single"/>
    </w:rPr>
  </w:style>
  <w:style w:type="paragraph" w:styleId="Akapitzlist">
    <w:name w:val="List Paragraph"/>
    <w:basedOn w:val="Normalny"/>
    <w:rsid w:val="000B5E67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66F"/>
    <w:rPr>
      <w:color w:val="0000FF" w:themeColor="hyperlink"/>
      <w:u w:val="single"/>
    </w:rPr>
  </w:style>
  <w:style w:type="paragraph" w:styleId="Akapitzlist">
    <w:name w:val="List Paragraph"/>
    <w:basedOn w:val="Normalny"/>
    <w:rsid w:val="000B5E67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2022-08-03T13:00:00Z</cp:lastPrinted>
  <dcterms:created xsi:type="dcterms:W3CDTF">2022-08-03T12:03:00Z</dcterms:created>
  <dcterms:modified xsi:type="dcterms:W3CDTF">2022-08-03T13:06:00Z</dcterms:modified>
</cp:coreProperties>
</file>